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19" w:rsidRPr="00227A19" w:rsidRDefault="00227A19" w:rsidP="00FC4422">
      <w:pPr>
        <w:shd w:val="clear" w:color="auto" w:fill="FFFFFF"/>
        <w:spacing w:after="90" w:line="720" w:lineRule="atLeast"/>
        <w:jc w:val="center"/>
        <w:rPr>
          <w:rFonts w:ascii="Arial" w:eastAsia="Times New Roman" w:hAnsi="Arial" w:cs="Arial"/>
          <w:color w:val="026006"/>
          <w:sz w:val="48"/>
          <w:szCs w:val="48"/>
        </w:rPr>
      </w:pPr>
      <w:r w:rsidRPr="00227A19">
        <w:rPr>
          <w:rFonts w:ascii="Arial" w:eastAsia="Times New Roman" w:hAnsi="Arial" w:cs="Angsana New"/>
          <w:color w:val="026006"/>
          <w:sz w:val="48"/>
          <w:szCs w:val="48"/>
          <w:cs/>
        </w:rPr>
        <w:t>ประชาสัมพันธ์ให้คนพิการและผู้ดูแลตรวจสอบวันหมดอายุของบัตรประจำตัวคนพิการ</w:t>
      </w:r>
    </w:p>
    <w:p w:rsidR="00227A19" w:rsidRPr="00227A19" w:rsidRDefault="00227A19" w:rsidP="00227A19">
      <w:pPr>
        <w:shd w:val="clear" w:color="auto" w:fill="FFFFFF"/>
        <w:spacing w:after="100" w:afterAutospacing="1" w:line="300" w:lineRule="atLeast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227A19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ประชาสัมพันธ์ให้คนพิการและผู้ดูแลตรวจสอบวันหมดอายุของบัตรประจำตัวคนพิการ</w:t>
      </w:r>
    </w:p>
    <w:p w:rsidR="00227A19" w:rsidRPr="00227A19" w:rsidRDefault="00227A19" w:rsidP="00FC4422">
      <w:pPr>
        <w:shd w:val="clear" w:color="auto" w:fill="FFFFFF"/>
        <w:spacing w:after="100" w:afterAutospacing="1" w:line="300" w:lineRule="atLeast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ตามทีกรมบัญชีกลางได้ดำเนินโครงการ</w:t>
      </w:r>
      <w:proofErr w:type="spellStart"/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การฐานข้อมูลสวัสดิการสังคมสำหรับการจ่ายเงินเบี้ยยังชีพผู้สูงอายุและเบี้ยความพิการ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โดยกรมบัญชีกลางโอนเงินให้แก่ผู้มีสิทธิรับเงินเบี้ยยังชีพผู้สูงอายุและเบี้ยความพิการ เริ่มโอนเดือนมกราคม พ.ศ.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2563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เป็นต้นไป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เทศบาลตำบลหนองสนม ขอให้ผู้พิการและผู้ดูแลตรวจสอบวันหมดอายุของบัตรประจำตัวคนพิการ กรณีบัตรประจำตัวคนพิการหมดอายุ กรมบัญชีกลางจะระงับการจ่ายเบี้ยยังชีพความพิการจนกว่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าจะดำเนินการต่ออายุบัตรประจำตัว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หากตรวจสอบแล้วพบว่า</w:t>
      </w:r>
      <w:r w:rsidR="00FC442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ตรประจำตัวคนพิการของตนหมดอายุให้เร่งดำเนินการต่ออายุทันทีและให้แจ้งข้อมูลของบัตรประจำตัวคนพิการฉบับใหม่กับเทศบาลตำบลหนองสนม เพื่อจะดำเนินการปรับปรุงฐานข้อมูลให้เป็นปัจจุบัน และจะได้รับสิท</w:t>
      </w:r>
      <w:bookmarkStart w:id="0" w:name="_GoBack"/>
      <w:bookmarkEnd w:id="0"/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ธิ์เบี้ยยังชีพความพิการต่อไป</w:t>
      </w:r>
    </w:p>
    <w:p w:rsidR="00227A19" w:rsidRPr="00227A19" w:rsidRDefault="00227A19" w:rsidP="00227A19">
      <w:pPr>
        <w:shd w:val="clear" w:color="auto" w:fill="FFFFFF"/>
        <w:spacing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กรณีบัตรประจำตัวคนพิการหมดอายุ ชำรุด / สูญหาย หรือมีการเปลี่ยนแปลง</w:t>
      </w:r>
    </w:p>
    <w:p w:rsidR="00227A19" w:rsidRPr="00227A19" w:rsidRDefault="00227A19" w:rsidP="00227A19">
      <w:pPr>
        <w:shd w:val="clear" w:color="auto" w:fill="FFFFFF"/>
        <w:spacing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>-   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บัตรประจำตัวคนพิการจะมีอายุใช้งาน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ปี นับตั้งแต่วันออกบัตร เมื่อครบกำหนดแล้วคนพิการจะต้องยื่นคำขอขอมีบัตรประจำตัวคนพิการใหม่ ณ สถานที่ที่ให้บริการออกบัตรประจำตัวคนพิการ พร้อมเอกสารดังนี้</w:t>
      </w:r>
    </w:p>
    <w:p w:rsidR="00227A19" w:rsidRPr="00227A19" w:rsidRDefault="00227A19" w:rsidP="00227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สำเนาบัตรประจำตัวประชาชน สำเนาบัตรประจำตัวข้าราชการ หรือสำเนาสูติบัตรของคนพิการ</w:t>
      </w:r>
    </w:p>
    <w:p w:rsidR="00227A19" w:rsidRPr="00227A19" w:rsidRDefault="00227A19" w:rsidP="00227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สำเนาทะเบียนบ้านของคนพิการ</w:t>
      </w:r>
    </w:p>
    <w:p w:rsidR="00227A19" w:rsidRPr="00227A19" w:rsidRDefault="00227A19" w:rsidP="00227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รูปถ่ายขนาด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นิ้ว ถ่ายมาแล้วไม่เกิน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จำนวน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รูป</w:t>
      </w:r>
    </w:p>
    <w:p w:rsidR="00227A19" w:rsidRPr="00227A19" w:rsidRDefault="00227A19" w:rsidP="00227A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บัตรประจำตัวคนพิการ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27A19" w:rsidRPr="00227A19" w:rsidRDefault="00227A19" w:rsidP="00227A19">
      <w:pPr>
        <w:shd w:val="clear" w:color="auto" w:fill="FFFFFF"/>
        <w:spacing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กรณีมีผู้ดูแล เอกสารหลักฐานของผู้ดูแลคนพิการ</w:t>
      </w:r>
      <w:r w:rsidRPr="00227A1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227A19" w:rsidRPr="00227A19" w:rsidRDefault="00227A19" w:rsidP="00227A19">
      <w:pPr>
        <w:shd w:val="clear" w:color="auto" w:fill="FFFFFF"/>
        <w:spacing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1.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สำเนาบัตรประชาชนของผู้ดูแลคนพิการ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         1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</w:p>
    <w:p w:rsidR="00227A19" w:rsidRPr="00227A19" w:rsidRDefault="00227A19" w:rsidP="00227A19">
      <w:pPr>
        <w:shd w:val="clear" w:color="auto" w:fill="FFFFFF"/>
        <w:spacing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2.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สำเนาทะเบียนบ้านของผู้ดูแลคนพิการ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     1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</w:p>
    <w:p w:rsidR="00227A19" w:rsidRPr="00227A19" w:rsidRDefault="00227A19" w:rsidP="00227A19">
      <w:pPr>
        <w:shd w:val="clear" w:color="auto" w:fill="FFFFFF"/>
        <w:spacing w:after="100" w:afterAutospacing="1" w:line="300" w:lineRule="atLeas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หมายเหตุ สามารถต่อบัตรล่วงหน้า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227A1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 ก่อนวันบัตรหมดอายุ</w:t>
      </w:r>
    </w:p>
    <w:p w:rsidR="00451A67" w:rsidRPr="00227A19" w:rsidRDefault="00451A67">
      <w:pPr>
        <w:rPr>
          <w:rFonts w:ascii="TH SarabunIT๙" w:hAnsi="TH SarabunIT๙" w:cs="TH SarabunIT๙"/>
          <w:sz w:val="32"/>
          <w:szCs w:val="32"/>
        </w:rPr>
      </w:pPr>
    </w:p>
    <w:sectPr w:rsidR="00451A67" w:rsidRPr="00227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7431"/>
    <w:multiLevelType w:val="multilevel"/>
    <w:tmpl w:val="9640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19"/>
    <w:rsid w:val="00227A19"/>
    <w:rsid w:val="00451A67"/>
    <w:rsid w:val="004B0882"/>
    <w:rsid w:val="00FC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2D8A7-4EA4-46F7-9184-90A7D3DD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A1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227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5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2022-07-30T06:37:00Z</dcterms:created>
  <dcterms:modified xsi:type="dcterms:W3CDTF">2022-07-30T06:47:00Z</dcterms:modified>
</cp:coreProperties>
</file>